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424" w:rsidRPr="00E55424" w:rsidRDefault="00452E5A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Pr="00E554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5424" w:rsidRPr="00E55424">
        <w:rPr>
          <w:rFonts w:ascii="Times New Roman" w:hAnsi="Times New Roman" w:cs="Times New Roman"/>
          <w:b/>
          <w:sz w:val="28"/>
          <w:szCs w:val="28"/>
        </w:rPr>
        <w:t>«Певческие голоса: сопрано, альт, тенор, бас»</w:t>
      </w:r>
    </w:p>
    <w:p w:rsidR="001C4790" w:rsidRPr="00E55424" w:rsidRDefault="00452E5A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C4790" w:rsidRPr="00E55424" w:rsidRDefault="00452E5A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Задание.</w:t>
      </w:r>
      <w:r w:rsidRPr="00E5542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5424" w:rsidRPr="00E55424" w:rsidRDefault="00452E5A" w:rsidP="00E55424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1.</w:t>
      </w:r>
      <w:r w:rsidR="00E55424" w:rsidRPr="00E55424">
        <w:rPr>
          <w:rFonts w:ascii="Times New Roman" w:hAnsi="Times New Roman" w:cs="Times New Roman"/>
          <w:sz w:val="28"/>
          <w:szCs w:val="28"/>
        </w:rPr>
        <w:t xml:space="preserve"> </w:t>
      </w:r>
      <w:r w:rsidRPr="00E55424">
        <w:rPr>
          <w:rFonts w:ascii="Times New Roman" w:hAnsi="Times New Roman" w:cs="Times New Roman"/>
          <w:sz w:val="28"/>
          <w:szCs w:val="28"/>
        </w:rPr>
        <w:t xml:space="preserve">Ребята, </w:t>
      </w:r>
      <w:r w:rsidRPr="00E55424">
        <w:rPr>
          <w:rFonts w:ascii="Times New Roman" w:hAnsi="Times New Roman" w:cs="Times New Roman"/>
          <w:sz w:val="28"/>
          <w:szCs w:val="28"/>
        </w:rPr>
        <w:t>прочитайте теоретическую часть</w:t>
      </w:r>
      <w:r w:rsidR="00E55424" w:rsidRPr="00E55424">
        <w:rPr>
          <w:rFonts w:ascii="Times New Roman" w:hAnsi="Times New Roman" w:cs="Times New Roman"/>
          <w:sz w:val="28"/>
          <w:szCs w:val="28"/>
        </w:rPr>
        <w:t xml:space="preserve"> на этой страничке. Также дополнительную информацию вы можете найти по теме занятия в интернете</w:t>
      </w:r>
      <w:r w:rsidR="001E0D74">
        <w:rPr>
          <w:rFonts w:ascii="Times New Roman" w:hAnsi="Times New Roman" w:cs="Times New Roman"/>
          <w:sz w:val="28"/>
          <w:szCs w:val="28"/>
        </w:rPr>
        <w:t>.</w:t>
      </w:r>
    </w:p>
    <w:p w:rsidR="00E55424" w:rsidRPr="00E55424" w:rsidRDefault="00E55424" w:rsidP="00E55424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2. После изучения темы нужно сделать практические задания:</w:t>
      </w:r>
    </w:p>
    <w:p w:rsidR="001923A6" w:rsidRDefault="00E55424" w:rsidP="00E554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ответить на вопросы, которые указаны ниже и прислать ответы на электронную почту</w:t>
      </w:r>
      <w:r w:rsidR="00D453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4537A" w:rsidRPr="00D4537A">
        <w:rPr>
          <w:rFonts w:ascii="Times New Roman" w:hAnsi="Times New Roman" w:cs="Times New Roman"/>
          <w:sz w:val="28"/>
          <w:szCs w:val="28"/>
          <w:lang w:val="en-US"/>
        </w:rPr>
        <w:t>regina</w:t>
      </w:r>
      <w:proofErr w:type="spellEnd"/>
      <w:r w:rsidR="00D4537A" w:rsidRPr="00D4537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4537A" w:rsidRPr="00D4537A">
        <w:rPr>
          <w:rFonts w:ascii="Times New Roman" w:hAnsi="Times New Roman" w:cs="Times New Roman"/>
          <w:sz w:val="28"/>
          <w:szCs w:val="28"/>
          <w:lang w:val="en-US"/>
        </w:rPr>
        <w:t>sharipova</w:t>
      </w:r>
      <w:proofErr w:type="spellEnd"/>
      <w:r w:rsidR="00D4537A" w:rsidRPr="00D4537A">
        <w:rPr>
          <w:rFonts w:ascii="Times New Roman" w:hAnsi="Times New Roman" w:cs="Times New Roman"/>
          <w:sz w:val="28"/>
          <w:szCs w:val="28"/>
        </w:rPr>
        <w:t>.80@</w:t>
      </w:r>
      <w:r w:rsidR="00D4537A" w:rsidRPr="00D4537A">
        <w:rPr>
          <w:rFonts w:ascii="Times New Roman" w:hAnsi="Times New Roman" w:cs="Times New Roman"/>
          <w:sz w:val="28"/>
          <w:szCs w:val="28"/>
          <w:lang w:val="en-US"/>
        </w:rPr>
        <w:t>inbox</w:t>
      </w:r>
      <w:r w:rsidR="00D4537A" w:rsidRPr="00D4537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D4537A" w:rsidRPr="00D4537A">
        <w:rPr>
          <w:rFonts w:ascii="Times New Roman" w:hAnsi="Times New Roman" w:cs="Times New Roman"/>
          <w:sz w:val="28"/>
          <w:szCs w:val="28"/>
          <w:lang w:val="en-US"/>
        </w:rPr>
        <w:t>ru</w:t>
      </w:r>
      <w:bookmarkStart w:id="0" w:name="_GoBack"/>
      <w:bookmarkEnd w:id="0"/>
      <w:proofErr w:type="spellEnd"/>
    </w:p>
    <w:p w:rsidR="00E55424" w:rsidRPr="00E55424" w:rsidRDefault="001923A6" w:rsidP="00E554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творческое задание «Музыкальная палитра»</w:t>
      </w:r>
      <w:r w:rsidR="00E55424" w:rsidRPr="00E554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5424" w:rsidRPr="00E55424" w:rsidRDefault="00E55424" w:rsidP="00E55424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 xml:space="preserve">3. 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E55424" w:rsidRDefault="00E55424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5424">
        <w:rPr>
          <w:rFonts w:ascii="Times New Roman" w:hAnsi="Times New Roman" w:cs="Times New Roman"/>
          <w:b/>
          <w:sz w:val="28"/>
          <w:szCs w:val="28"/>
        </w:rPr>
        <w:t>«Певческие голоса: с</w:t>
      </w:r>
      <w:r>
        <w:rPr>
          <w:rFonts w:ascii="Times New Roman" w:hAnsi="Times New Roman" w:cs="Times New Roman"/>
          <w:b/>
          <w:sz w:val="28"/>
          <w:szCs w:val="28"/>
        </w:rPr>
        <w:t>опрано,</w:t>
      </w:r>
      <w:r w:rsidRPr="00E55424">
        <w:rPr>
          <w:rFonts w:ascii="Times New Roman" w:hAnsi="Times New Roman" w:cs="Times New Roman"/>
          <w:b/>
          <w:sz w:val="28"/>
          <w:szCs w:val="28"/>
        </w:rPr>
        <w:t xml:space="preserve"> альт</w:t>
      </w:r>
      <w:r>
        <w:rPr>
          <w:rFonts w:ascii="Times New Roman" w:hAnsi="Times New Roman" w:cs="Times New Roman"/>
          <w:b/>
          <w:sz w:val="28"/>
          <w:szCs w:val="28"/>
        </w:rPr>
        <w:t>, тенор, бас</w:t>
      </w:r>
      <w:r w:rsidRPr="00E55424">
        <w:rPr>
          <w:rFonts w:ascii="Times New Roman" w:hAnsi="Times New Roman" w:cs="Times New Roman"/>
          <w:b/>
          <w:sz w:val="28"/>
          <w:szCs w:val="28"/>
        </w:rPr>
        <w:t>»</w:t>
      </w:r>
    </w:p>
    <w:p w:rsidR="00E55424" w:rsidRPr="00E55424" w:rsidRDefault="00E55424" w:rsidP="00E55424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Вокальные (певческие) голоса</w:t>
      </w:r>
    </w:p>
    <w:p w:rsidR="00322890" w:rsidRDefault="00E55424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sz w:val="28"/>
          <w:szCs w:val="28"/>
        </w:rPr>
        <w:t>В хоре выделяют четыре основные хоровые партии (голоса</w:t>
      </w:r>
      <w:proofErr w:type="gramStart"/>
      <w:r w:rsidRPr="00E55424">
        <w:rPr>
          <w:rFonts w:ascii="Times New Roman" w:hAnsi="Times New Roman" w:cs="Times New Roman"/>
          <w:sz w:val="28"/>
          <w:szCs w:val="28"/>
        </w:rPr>
        <w:t>):</w:t>
      </w:r>
      <w:r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b/>
          <w:bCs/>
          <w:sz w:val="28"/>
          <w:szCs w:val="28"/>
        </w:rPr>
        <w:t>СОПРАНО</w:t>
      </w:r>
      <w:proofErr w:type="gramEnd"/>
      <w:r w:rsidRPr="00E55424">
        <w:rPr>
          <w:rFonts w:ascii="Times New Roman" w:hAnsi="Times New Roman" w:cs="Times New Roman"/>
          <w:sz w:val="28"/>
          <w:szCs w:val="28"/>
        </w:rPr>
        <w:t> (женский высокий) - S (</w:t>
      </w:r>
      <w:proofErr w:type="spellStart"/>
      <w:r w:rsidRPr="00E55424">
        <w:rPr>
          <w:rFonts w:ascii="Times New Roman" w:hAnsi="Times New Roman" w:cs="Times New Roman"/>
          <w:sz w:val="28"/>
          <w:szCs w:val="28"/>
        </w:rPr>
        <w:t>Soprano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>)</w:t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b/>
          <w:bCs/>
          <w:sz w:val="28"/>
          <w:szCs w:val="28"/>
        </w:rPr>
        <w:t>АЛЬТ</w:t>
      </w:r>
      <w:r w:rsidRPr="00E55424">
        <w:rPr>
          <w:rFonts w:ascii="Times New Roman" w:hAnsi="Times New Roman" w:cs="Times New Roman"/>
          <w:sz w:val="28"/>
          <w:szCs w:val="28"/>
        </w:rPr>
        <w:t> (женский низкий) - A (</w:t>
      </w:r>
      <w:proofErr w:type="spellStart"/>
      <w:r w:rsidRPr="00E55424">
        <w:rPr>
          <w:rFonts w:ascii="Times New Roman" w:hAnsi="Times New Roman" w:cs="Times New Roman"/>
          <w:sz w:val="28"/>
          <w:szCs w:val="28"/>
        </w:rPr>
        <w:t>Alt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55424">
        <w:rPr>
          <w:rFonts w:ascii="Times New Roman" w:hAnsi="Times New Roman" w:cs="Times New Roman"/>
          <w:sz w:val="28"/>
          <w:szCs w:val="28"/>
        </w:rPr>
        <w:t>Alto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>)</w:t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b/>
          <w:bCs/>
          <w:sz w:val="28"/>
          <w:szCs w:val="28"/>
        </w:rPr>
        <w:t>ТЕНОР</w:t>
      </w:r>
      <w:r w:rsidRPr="00E55424">
        <w:rPr>
          <w:rFonts w:ascii="Times New Roman" w:hAnsi="Times New Roman" w:cs="Times New Roman"/>
          <w:sz w:val="28"/>
          <w:szCs w:val="28"/>
        </w:rPr>
        <w:t> (мужской высокий) - T (</w:t>
      </w:r>
      <w:proofErr w:type="spellStart"/>
      <w:r w:rsidRPr="00E55424">
        <w:rPr>
          <w:rFonts w:ascii="Times New Roman" w:hAnsi="Times New Roman" w:cs="Times New Roman"/>
          <w:sz w:val="28"/>
          <w:szCs w:val="28"/>
        </w:rPr>
        <w:t>Tenor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>)</w:t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sz w:val="28"/>
          <w:szCs w:val="28"/>
        </w:rPr>
        <w:br/>
      </w:r>
      <w:r w:rsidRPr="00E55424">
        <w:rPr>
          <w:rFonts w:ascii="Times New Roman" w:hAnsi="Times New Roman" w:cs="Times New Roman"/>
          <w:b/>
          <w:bCs/>
          <w:sz w:val="28"/>
          <w:szCs w:val="28"/>
        </w:rPr>
        <w:t>БАС</w:t>
      </w:r>
      <w:r w:rsidRPr="00E55424">
        <w:rPr>
          <w:rFonts w:ascii="Times New Roman" w:hAnsi="Times New Roman" w:cs="Times New Roman"/>
          <w:sz w:val="28"/>
          <w:szCs w:val="28"/>
        </w:rPr>
        <w:t> (мужской низкий) - B (</w:t>
      </w:r>
      <w:proofErr w:type="spellStart"/>
      <w:r w:rsidRPr="00E55424">
        <w:rPr>
          <w:rFonts w:ascii="Times New Roman" w:hAnsi="Times New Roman" w:cs="Times New Roman"/>
          <w:sz w:val="28"/>
          <w:szCs w:val="28"/>
        </w:rPr>
        <w:t>Bass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br/>
      </w:r>
      <w:r w:rsidR="00322890" w:rsidRPr="00322890">
        <w:rPr>
          <w:rFonts w:ascii="Times New Roman" w:hAnsi="Times New Roman" w:cs="Times New Roman"/>
          <w:sz w:val="28"/>
          <w:szCs w:val="28"/>
        </w:rPr>
        <w:t xml:space="preserve">Все певческие голоса подразделяются на женские, мужские и детские. Основные женские голоса – это сопрано, меццо-сопрано и контральто, а самые распространённые мужские голоса – тенор, баритон и бас. Все звуки, которые можно спеть или сыграть на музыкальном инструменте, бывают высокими, средними и низкими. Музыканты, когда говорят о высоте звуков, пользуются термином «регистр», подразумевая целые группы высоких, средних или низких звуков. В глобальном смысле женские голоса поют звуки высокого или «верхнего» регистра, детские голоса – звуки регистра среднего, а мужские – звуки низкого или «нижнего» регистра. Но это верно лишь отчасти, на самом деле всё гораздо интереснее. Внутри каждой из групп голосов и даже внутри диапазона каждого отдельного голоса тоже есть разделение на высокий, средний и низкий регистр. Так, например, высоким мужским голосом является тенор, средним – баритон, а низким – бас. Или, ещё пример, у певиц самый высокий голос – сопрано, средний голос вокалисток – это меццо-сопрано, а низкий – контральто. Окончательно усвоить разделение мужских и женских, ну заодно и детских голосов на высокие и низкие, вам поможет вот эта табличка: Если говорить о регистрах какого-либо одного голоса, то у каждого из них есть и низкие звуки и высокие. Например, тенор поёт и низкие грудные звуки, и звуки высокие фальцетные, не доступные басам или баритонам. ЖЕНСКИЕ ПЕВЧЕСКИЕ ГОЛОСА Итак, основные виды женских певческих голосов – это сопрано, меццо-сопрано и контральто. Они различаются, прежде всего, диапазоном, а также тембровой окраской. К числу тембровых свойств можно отнести, например, такие, как прозрачность, лёгкость или, наоборот, насыщенность, </w:t>
      </w:r>
      <w:r w:rsidR="00322890" w:rsidRPr="00322890">
        <w:rPr>
          <w:rFonts w:ascii="Times New Roman" w:hAnsi="Times New Roman" w:cs="Times New Roman"/>
          <w:sz w:val="28"/>
          <w:szCs w:val="28"/>
        </w:rPr>
        <w:lastRenderedPageBreak/>
        <w:t xml:space="preserve">сила голоса. Сопрано – женский самый высокий певческий голос, его обычный диапазон – две октавы (целиком первая и вторая октава). В оперных спектаклях часто партии главных героинь исполняются именно певицами с таким голосом. Если говорить о художественных образах, то лучше всего высокий голос характеризует молодую девушку или какого-нибудь фантастического персонажа (например, фею). Сопрано по характеру звучания разделяют на лирическое и драматическое – вы и сами легко можете представить себе, что партии девушки очень нежной и девушки сильно страстной не может исполнять одна и та же исполнительница. Если голос с лёгкостью справляется с быстрыми пассажами и фиоритурами в своём высоком регистре, то такое сопрано называют колоратурным. Меццо-сопрано – женский голос с более густым и сильным звучанием. Диапазон этого голоса – две октавы (от ля малой октавы до ля второй). Меццо-сопрано обычно поручаются партии зрелых женщин, сильных и волевых по характеру. Контральто – уже говорилось о том, что это самый низкий из женских голосов, притом очень красивый, бархатный, к тому же и очень редкий (в некоторых оперных театрах нет ни одного контральто). Певице с таким голосом в операх нередко поручают партии мальчиков-подростков. Ниже приводится табличка, в которой называются примеры оперных партий, которые часто исполняют те или иные женские певческие голоса: Давайте, послушаем, как звучат женские певческие голоса. </w:t>
      </w:r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sz w:val="28"/>
          <w:szCs w:val="28"/>
        </w:rPr>
        <w:t>Для вас – три видео-примера: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Сопрано.</w:t>
      </w:r>
      <w:r w:rsidRPr="00322890">
        <w:rPr>
          <w:rFonts w:ascii="Times New Roman" w:hAnsi="Times New Roman" w:cs="Times New Roman"/>
          <w:sz w:val="28"/>
          <w:szCs w:val="28"/>
        </w:rPr>
        <w:t xml:space="preserve"> Ария Царицы ночи из оперы «Волшебная флейта» Моцарта в исполнении Белы Руденко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tgtFrame="_blank" w:history="1">
        <w:r w:rsidRPr="00322890">
          <w:rPr>
            <w:rStyle w:val="a4"/>
            <w:rFonts w:ascii="Times New Roman" w:hAnsi="Times New Roman" w:cs="Times New Roman"/>
            <w:sz w:val="28"/>
            <w:szCs w:val="28"/>
          </w:rPr>
          <w:t>https://youtu.be/RBV2_vwFhjI</w:t>
        </w:r>
      </w:hyperlink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Меццо-сопрано.</w:t>
      </w:r>
      <w:r w:rsidRPr="00322890">
        <w:rPr>
          <w:rFonts w:ascii="Times New Roman" w:hAnsi="Times New Roman" w:cs="Times New Roman"/>
          <w:sz w:val="28"/>
          <w:szCs w:val="28"/>
        </w:rPr>
        <w:t xml:space="preserve"> Хабанера из оперы «Кармен» Бизе в исполнении прославленной певицы – Елены Образцовой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tgtFrame="_blank" w:history="1">
        <w:r w:rsidRPr="00322890">
          <w:rPr>
            <w:rStyle w:val="a4"/>
            <w:rFonts w:ascii="Times New Roman" w:hAnsi="Times New Roman" w:cs="Times New Roman"/>
            <w:sz w:val="28"/>
            <w:szCs w:val="28"/>
          </w:rPr>
          <w:t>https://youtu.be/FSJzsEfkwzA</w:t>
        </w:r>
      </w:hyperlink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Контральто.</w:t>
      </w:r>
      <w:r w:rsidRPr="00322890">
        <w:rPr>
          <w:rFonts w:ascii="Times New Roman" w:hAnsi="Times New Roman" w:cs="Times New Roman"/>
          <w:sz w:val="28"/>
          <w:szCs w:val="28"/>
        </w:rPr>
        <w:t xml:space="preserve"> Ария Ратмира из оперы «Руслан и Людмилы» Глинки в</w:t>
      </w:r>
      <w:r>
        <w:rPr>
          <w:rFonts w:ascii="Times New Roman" w:hAnsi="Times New Roman" w:cs="Times New Roman"/>
          <w:sz w:val="28"/>
          <w:szCs w:val="28"/>
        </w:rPr>
        <w:t xml:space="preserve"> исполнении Елизаветы Антоновой: </w:t>
      </w:r>
      <w:hyperlink r:id="rId7" w:tgtFrame="_blank" w:history="1">
        <w:r w:rsidRPr="00322890">
          <w:rPr>
            <w:rStyle w:val="a4"/>
            <w:rFonts w:ascii="Times New Roman" w:hAnsi="Times New Roman" w:cs="Times New Roman"/>
            <w:sz w:val="28"/>
            <w:szCs w:val="28"/>
          </w:rPr>
          <w:t>https://youtu.be/vUmPhx80akg</w:t>
        </w:r>
      </w:hyperlink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МУЖСКИЕ ПЕВЧЕСКИЕ ГОЛОСА</w:t>
      </w:r>
      <w:r w:rsidRPr="003228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sz w:val="28"/>
          <w:szCs w:val="28"/>
        </w:rPr>
        <w:t xml:space="preserve">Основных мужских голоса всего три – это тенор, бас и баритон. Тенор из них самый высокий, его высотный диапазон – ноты малой и первой октав. По аналогии с тембром сопрано, исполнителей, обладающих этим тембром, разделяют на теноров драматических и теноров лирических. Кроме того, иногда упоминают такую разновидность певцов, как «характерный» тенор. «Характер» ему придаётся каким-нибудь фоническим эффектом – например, серебристостью или дребезжанием. Характерный тенор просто незаменим там, где требуется создать образ седовласого старика-старца или какого-нибудь хитреца-пройдохи. Баритон – этот голос отличается своей мягкостью, густотой и бархатностью звучания. Диапазон звуков, которые может спеть баритон, заключается в пределах ля большой октавы до ля первой октавы. Исполнителям с таким тембром часто поручаются мужественные партии персонажей опер героического или патриотического плана, однако мягкость голоса позволяет раскрывать и любовно-лирические образы. Бас – голос самый низкий, может петь звуки от фа большой октавы до фа первой. Басы бывают разные: одни раскатистые, «гудящие», «колокольные», другие </w:t>
      </w:r>
      <w:r w:rsidRPr="00322890">
        <w:rPr>
          <w:rFonts w:ascii="Times New Roman" w:hAnsi="Times New Roman" w:cs="Times New Roman"/>
          <w:sz w:val="28"/>
          <w:szCs w:val="28"/>
        </w:rPr>
        <w:lastRenderedPageBreak/>
        <w:t>жёсткие и очень «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графичные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>». Соответственно и партии персонажей для басов отличаются разнообразием: это и героические, и «отцовские», и аскетические, и даже комические образы. Наверное, вам интересно узнать, какой же из мужских певческих голосов самый-самый низкий? Это бас-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профундо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 xml:space="preserve">, иногда певцов с таким голосом называют также 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октавистами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>, так как они «берут» низкие ноты из контроктавы. Кстати, мы ещё не упомянули о самом высоком мужском голосе – это тенор-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альтино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контртенор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>, который совершенно спокойно поёт почти женским голосом и с лёгкостью достигает высоких нот второй октавы. Как и в предыдущем случае, мужские певческие голоса с примерами их оперных партий отображены в табличке: Теперь послушайте, каково звучание мужских певческих голосов. Тут для вас ещё три видео-примера.</w:t>
      </w:r>
      <w:r>
        <w:rPr>
          <w:rFonts w:ascii="Times New Roman" w:hAnsi="Times New Roman" w:cs="Times New Roman"/>
          <w:sz w:val="28"/>
          <w:szCs w:val="28"/>
        </w:rPr>
        <w:br/>
      </w:r>
      <w:r w:rsidRPr="00322890">
        <w:rPr>
          <w:rFonts w:ascii="Times New Roman" w:hAnsi="Times New Roman" w:cs="Times New Roman"/>
          <w:b/>
          <w:sz w:val="28"/>
          <w:szCs w:val="28"/>
        </w:rPr>
        <w:t>Тенор.</w:t>
      </w:r>
      <w:r w:rsidRPr="00322890">
        <w:rPr>
          <w:rFonts w:ascii="Times New Roman" w:hAnsi="Times New Roman" w:cs="Times New Roman"/>
          <w:sz w:val="28"/>
          <w:szCs w:val="28"/>
        </w:rPr>
        <w:t xml:space="preserve"> Песня индийского гостя из оперы «Садко» Римского-Корсаков</w:t>
      </w:r>
      <w:r>
        <w:rPr>
          <w:rFonts w:ascii="Times New Roman" w:hAnsi="Times New Roman" w:cs="Times New Roman"/>
          <w:sz w:val="28"/>
          <w:szCs w:val="28"/>
        </w:rPr>
        <w:t xml:space="preserve">а в исполнении Давида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Послухина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545E26">
          <w:rPr>
            <w:rStyle w:val="a4"/>
            <w:rFonts w:ascii="Times New Roman" w:hAnsi="Times New Roman" w:cs="Times New Roman"/>
            <w:sz w:val="28"/>
            <w:szCs w:val="28"/>
          </w:rPr>
          <w:t>https://youtu.be/HnYLaxNfIwI</w:t>
        </w:r>
      </w:hyperlink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Баритон.</w:t>
      </w:r>
      <w:r w:rsidRPr="00322890">
        <w:rPr>
          <w:rFonts w:ascii="Times New Roman" w:hAnsi="Times New Roman" w:cs="Times New Roman"/>
          <w:sz w:val="28"/>
          <w:szCs w:val="28"/>
        </w:rPr>
        <w:t xml:space="preserve"> Романс Глиэра «Сладко пел душа-</w:t>
      </w:r>
      <w:proofErr w:type="spellStart"/>
      <w:r w:rsidRPr="00322890">
        <w:rPr>
          <w:rFonts w:ascii="Times New Roman" w:hAnsi="Times New Roman" w:cs="Times New Roman"/>
          <w:sz w:val="28"/>
          <w:szCs w:val="28"/>
        </w:rPr>
        <w:t>соловушко</w:t>
      </w:r>
      <w:proofErr w:type="spellEnd"/>
      <w:r w:rsidRPr="00322890">
        <w:rPr>
          <w:rFonts w:ascii="Times New Roman" w:hAnsi="Times New Roman" w:cs="Times New Roman"/>
          <w:sz w:val="28"/>
          <w:szCs w:val="28"/>
        </w:rPr>
        <w:t>», поёт Леонид Сметанников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9" w:tgtFrame="_blank" w:history="1">
        <w:r w:rsidRPr="00322890">
          <w:rPr>
            <w:rStyle w:val="a4"/>
            <w:rFonts w:ascii="Times New Roman" w:hAnsi="Times New Roman" w:cs="Times New Roman"/>
            <w:sz w:val="28"/>
            <w:szCs w:val="28"/>
          </w:rPr>
          <w:t>https://youtu.be/b7GYxEouEi4</w:t>
        </w:r>
      </w:hyperlink>
    </w:p>
    <w:p w:rsidR="00322890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b/>
          <w:sz w:val="28"/>
          <w:szCs w:val="28"/>
        </w:rPr>
        <w:t>Бас.</w:t>
      </w:r>
      <w:r w:rsidRPr="00322890">
        <w:rPr>
          <w:rFonts w:ascii="Times New Roman" w:hAnsi="Times New Roman" w:cs="Times New Roman"/>
          <w:sz w:val="28"/>
          <w:szCs w:val="28"/>
        </w:rPr>
        <w:t xml:space="preserve"> Ария князя Игоря из оперы Бородина «Князь Игорь» в оригинале написана для баритона, но в данном случае её поёт один из самых лучших б</w:t>
      </w:r>
      <w:r>
        <w:rPr>
          <w:rFonts w:ascii="Times New Roman" w:hAnsi="Times New Roman" w:cs="Times New Roman"/>
          <w:sz w:val="28"/>
          <w:szCs w:val="28"/>
        </w:rPr>
        <w:t xml:space="preserve">асов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XXвека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Александр Пирогов: </w:t>
      </w:r>
      <w:hyperlink r:id="rId10" w:tgtFrame="_blank" w:history="1">
        <w:r w:rsidRPr="00322890">
          <w:rPr>
            <w:rStyle w:val="a4"/>
            <w:rFonts w:ascii="Times New Roman" w:hAnsi="Times New Roman" w:cs="Times New Roman"/>
            <w:sz w:val="28"/>
            <w:szCs w:val="28"/>
          </w:rPr>
          <w:t>https://youtu.be/eHH3CvFJoD0</w:t>
        </w:r>
      </w:hyperlink>
    </w:p>
    <w:p w:rsidR="001923A6" w:rsidRDefault="00322890" w:rsidP="00322890">
      <w:pPr>
        <w:pStyle w:val="a3"/>
        <w:rPr>
          <w:rFonts w:ascii="Times New Roman" w:hAnsi="Times New Roman" w:cs="Times New Roman"/>
          <w:sz w:val="28"/>
          <w:szCs w:val="28"/>
        </w:rPr>
      </w:pPr>
      <w:r w:rsidRPr="00322890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Вопросы:</w:t>
      </w:r>
      <w:r w:rsidR="001923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23A6" w:rsidRDefault="001923A6" w:rsidP="001923A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Дайте определение тембра?</w:t>
      </w:r>
    </w:p>
    <w:p w:rsidR="001923A6" w:rsidRDefault="001923A6" w:rsidP="001923A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Какие бывают певческие голоса?</w:t>
      </w:r>
    </w:p>
    <w:p w:rsidR="001923A6" w:rsidRDefault="001923A6" w:rsidP="001923A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Назовите мужские голоса по высоте регистра?</w:t>
      </w:r>
    </w:p>
    <w:p w:rsidR="001923A6" w:rsidRDefault="001923A6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Pr="001923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Назовите женские</w:t>
      </w:r>
      <w:r w:rsidRPr="001923A6">
        <w:rPr>
          <w:rFonts w:ascii="Times New Roman" w:hAnsi="Times New Roman" w:cs="Times New Roman"/>
          <w:sz w:val="28"/>
          <w:szCs w:val="28"/>
        </w:rPr>
        <w:t xml:space="preserve"> голоса по высоте регистра?</w:t>
      </w:r>
      <w:r w:rsidR="00322890" w:rsidRPr="00322890">
        <w:rPr>
          <w:rFonts w:ascii="Times New Roman" w:hAnsi="Times New Roman" w:cs="Times New Roman"/>
          <w:sz w:val="28"/>
          <w:szCs w:val="28"/>
        </w:rPr>
        <w:br/>
      </w:r>
    </w:p>
    <w:p w:rsidR="00CC43AC" w:rsidRDefault="001923A6" w:rsidP="00E5542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923A6">
        <w:rPr>
          <w:rFonts w:ascii="Times New Roman" w:hAnsi="Times New Roman" w:cs="Times New Roman"/>
          <w:b/>
          <w:sz w:val="28"/>
          <w:szCs w:val="28"/>
        </w:rPr>
        <w:t>Творческое задание «Музыкальная палитра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1923A6" w:rsidRDefault="001923A6" w:rsidP="001923A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923A6">
        <w:rPr>
          <w:rFonts w:ascii="Times New Roman" w:hAnsi="Times New Roman" w:cs="Times New Roman"/>
          <w:sz w:val="28"/>
          <w:szCs w:val="28"/>
        </w:rPr>
        <w:t>Внимательно прослушать музыкальны</w:t>
      </w:r>
      <w:r>
        <w:rPr>
          <w:rFonts w:ascii="Times New Roman" w:hAnsi="Times New Roman" w:cs="Times New Roman"/>
          <w:sz w:val="28"/>
          <w:szCs w:val="28"/>
        </w:rPr>
        <w:t xml:space="preserve">е фрагменты с женскими голосами и мужскими голоса, предложенные в теоретической части (ссылки) </w:t>
      </w:r>
    </w:p>
    <w:p w:rsidR="001923A6" w:rsidRDefault="001923A6" w:rsidP="001923A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 тембр женского или мужского голоса, который вам понравился.</w:t>
      </w:r>
    </w:p>
    <w:p w:rsidR="001923A6" w:rsidRDefault="001923A6" w:rsidP="001923A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Изобразить на бумаге свои ощущения, выразить всю гамму чувств</w:t>
      </w:r>
      <w:r w:rsidR="001E0D7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23A6">
        <w:rPr>
          <w:rFonts w:ascii="Times New Roman" w:hAnsi="Times New Roman" w:cs="Times New Roman"/>
          <w:sz w:val="28"/>
          <w:szCs w:val="28"/>
        </w:rPr>
        <w:t>связанных с муз</w:t>
      </w:r>
      <w:r>
        <w:rPr>
          <w:rFonts w:ascii="Times New Roman" w:hAnsi="Times New Roman" w:cs="Times New Roman"/>
          <w:sz w:val="28"/>
          <w:szCs w:val="28"/>
        </w:rPr>
        <w:t xml:space="preserve">ыкой во время слушания </w:t>
      </w:r>
      <w:r w:rsidR="001E0D74">
        <w:rPr>
          <w:rFonts w:ascii="Times New Roman" w:hAnsi="Times New Roman" w:cs="Times New Roman"/>
          <w:sz w:val="28"/>
          <w:szCs w:val="28"/>
        </w:rPr>
        <w:t xml:space="preserve">выбранного голоса. </w:t>
      </w:r>
    </w:p>
    <w:p w:rsidR="001E0D74" w:rsidRPr="001923A6" w:rsidRDefault="001E0D74" w:rsidP="001923A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рисунка прислать на почту </w:t>
      </w:r>
    </w:p>
    <w:sectPr w:rsidR="001E0D74" w:rsidRPr="00192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356C49"/>
    <w:multiLevelType w:val="hybridMultilevel"/>
    <w:tmpl w:val="F014C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894E0F"/>
    <w:multiLevelType w:val="hybridMultilevel"/>
    <w:tmpl w:val="D41A70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61E01"/>
    <w:multiLevelType w:val="hybridMultilevel"/>
    <w:tmpl w:val="9A3A15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424"/>
    <w:rsid w:val="001923A6"/>
    <w:rsid w:val="001E0D74"/>
    <w:rsid w:val="00322890"/>
    <w:rsid w:val="00452E5A"/>
    <w:rsid w:val="00550DD6"/>
    <w:rsid w:val="00CE4F9E"/>
    <w:rsid w:val="00D4537A"/>
    <w:rsid w:val="00E55424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F586B9-E676-4FA8-94E6-2C67600A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5424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E554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HnYLaxNfIw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vUmPhx80ak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FSJzsEfkwz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RBV2_vwFhjI" TargetMode="External"/><Relationship Id="rId10" Type="http://schemas.openxmlformats.org/officeDocument/2006/relationships/hyperlink" Target="https://youtu.be/eHH3CvFJoD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b7GYxEouEi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2020-04-06T16:55:00Z</dcterms:created>
  <dcterms:modified xsi:type="dcterms:W3CDTF">2020-04-06T20:38:00Z</dcterms:modified>
</cp:coreProperties>
</file>